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8700E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558F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8558F3">
        <w:rPr>
          <w:rFonts w:ascii="Times New Roman" w:eastAsiaTheme="majorEastAsia" w:hAnsi="Times New Roman" w:cs="Times New Roman"/>
          <w:b/>
          <w:bCs/>
          <w:sz w:val="24"/>
          <w:szCs w:val="24"/>
        </w:rPr>
        <w:t>РАЗД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  <w:r w:rsidR="008558F3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И ПО РАЗДЕЛ 24.2 „СПИСЪК СЪС СПЕЦИФИЧНИ ДОКУМЕНТИ САМО ЗА ПРОЕКТИ КОИТО ВКЛЮЧВАТ ПАРК ИЛИ ГРАДИНА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6532CA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0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11, т. 12, т. 13, т. 14, т. 15, 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т. 19, т. 21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22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4, </w:t>
      </w:r>
      <w:r w:rsidR="00AB6E0E">
        <w:rPr>
          <w:rFonts w:ascii="Times New Roman" w:eastAsiaTheme="majorEastAsia" w:hAnsi="Times New Roman" w:cstheme="majorBidi"/>
          <w:bCs/>
          <w:i/>
          <w:sz w:val="24"/>
          <w:szCs w:val="24"/>
        </w:rPr>
        <w:t>т. 28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и Раздел 24.2 „Списък със специфични документи само за проекти които включват парк или градина“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  <w:bookmarkStart w:id="0" w:name="_GoBack"/>
      <w:bookmarkEnd w:id="0"/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2CA" w:rsidRPr="006532CA" w:rsidRDefault="006532CA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365CEE" w:rsidRPr="008558F3" w:rsidRDefault="00AD08F6" w:rsidP="008558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65CEE">
        <w:rPr>
          <w:rStyle w:val="spelle"/>
          <w:rFonts w:ascii="Times New Roman" w:hAnsi="Times New Roman" w:cs="Times New Roman"/>
          <w:sz w:val="24"/>
          <w:szCs w:val="24"/>
        </w:rPr>
        <w:t xml:space="preserve">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Процедура чрез подбор на проектни предложения – </w:t>
      </w:r>
      <w:r w:rsidR="008533F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</w:t>
      </w:r>
      <w:r w:rsidR="008558F3" w:rsidRPr="0016327D">
        <w:rPr>
          <w:rFonts w:ascii="Times New Roman" w:hAnsi="Times New Roman"/>
          <w:sz w:val="24"/>
          <w:szCs w:val="24"/>
        </w:rPr>
        <w:t xml:space="preserve">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</w:t>
      </w:r>
      <w:r w:rsidR="00365CEE" w:rsidRPr="00365CEE">
        <w:rPr>
          <w:rFonts w:ascii="Times New Roman" w:hAnsi="Times New Roman" w:cs="Times New Roman"/>
          <w:sz w:val="24"/>
          <w:szCs w:val="24"/>
        </w:rPr>
        <w:t xml:space="preserve">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NormalWeb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8617AD" w:rsidRPr="008533FE" w:rsidRDefault="008617AD" w:rsidP="008617A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8533FE">
        <w:rPr>
          <w:rStyle w:val="spelle"/>
          <w:b/>
        </w:rPr>
        <w:t>3. В проектното предложение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617AD" w:rsidRPr="008533FE" w:rsidTr="008617AD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Pr="008533FE" w:rsidRDefault="008617AD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8533FE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Pr="008533FE" w:rsidRDefault="008617AD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  <w:lang w:val="bg-BG"/>
              </w:rPr>
            </w:pPr>
            <w:r w:rsidRPr="008533FE">
              <w:rPr>
                <w:rStyle w:val="spelle"/>
                <w:lang w:val="bg-BG"/>
              </w:rPr>
              <w:t>ДА</w:t>
            </w:r>
          </w:p>
        </w:tc>
      </w:tr>
      <w:tr w:rsidR="008617AD" w:rsidRPr="008533FE" w:rsidTr="008617AD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Pr="008533FE" w:rsidRDefault="008617A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8533FE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7AD" w:rsidRPr="008533FE" w:rsidRDefault="008617AD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8617AD" w:rsidRPr="008617AD" w:rsidRDefault="008617AD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8558F3" w:rsidRDefault="008617AD" w:rsidP="008558F3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4</w:t>
      </w:r>
      <w:r w:rsidR="008558F3">
        <w:rPr>
          <w:rStyle w:val="spelle"/>
          <w:b/>
        </w:rPr>
        <w:t>. 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8558F3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 или обновява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01352E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6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7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Pr="006D405C" w:rsidRDefault="008558F3" w:rsidP="0001352E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01352E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8558F3" w:rsidRDefault="008558F3" w:rsidP="008558F3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8" w:history="1">
              <w:r w:rsidRPr="008558F3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9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8558F3" w:rsidRDefault="008558F3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B67D31" w:rsidRDefault="008617AD" w:rsidP="00B67D31">
      <w:pPr>
        <w:pStyle w:val="NormalWeb"/>
        <w:spacing w:line="360" w:lineRule="auto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  <w:lang w:val="en-US"/>
        </w:rPr>
        <w:lastRenderedPageBreak/>
        <w:t>5</w:t>
      </w:r>
      <w:r w:rsidR="00B67D31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8558F3">
        <w:rPr>
          <w:rStyle w:val="spelle"/>
          <w:b/>
        </w:rPr>
        <w:t>оборудване</w:t>
      </w:r>
      <w:r w:rsidR="00B67D31">
        <w:rPr>
          <w:rStyle w:val="spelle"/>
          <w:b/>
        </w:rPr>
        <w:t xml:space="preserve"> и/или </w:t>
      </w:r>
      <w:r w:rsidR="008558F3">
        <w:rPr>
          <w:rStyle w:val="spelle"/>
          <w:b/>
        </w:rPr>
        <w:t>обзавеждане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B67D31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Pr="00C82EE2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8558F3" w:rsidRDefault="008558F3" w:rsidP="008558F3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/>
              </w:rPr>
            </w:pPr>
            <w:r w:rsidRPr="008558F3">
              <w:rPr>
                <w:lang w:val="bg-BG"/>
              </w:rPr>
              <w:t xml:space="preserve">Подписани техническите </w:t>
            </w:r>
            <w:r w:rsidRPr="008558F3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8558F3">
              <w:rPr>
                <w:lang w:val="bg-BG"/>
              </w:rPr>
              <w:t xml:space="preserve"> на оборудването и/или обзавеждането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6532CA" w:rsidRDefault="008617AD" w:rsidP="006532CA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6</w:t>
      </w:r>
      <w:r w:rsidR="006532CA">
        <w:rPr>
          <w:rStyle w:val="spelle"/>
          <w:b/>
        </w:rPr>
        <w:t>. В проектното предложение са предвидени инвестиционни разходи за обекти по чл. 56, ал. 2 от Закона за общинската собственост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6532CA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C82EE2" w:rsidRDefault="006532CA" w:rsidP="0001352E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 xml:space="preserve">Документ за собственост на земя и/или друг вид недвижими имоти, обект на инвестицията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6532CA" w:rsidRDefault="006532CA" w:rsidP="006532CA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6532CA" w:rsidRPr="0057534D" w:rsidRDefault="008617AD" w:rsidP="006532CA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7</w:t>
      </w:r>
      <w:r w:rsidR="006532CA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6532CA"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6532CA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57534D" w:rsidRDefault="006532CA" w:rsidP="0001352E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11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6532CA" w:rsidRDefault="006532CA" w:rsidP="006532CA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8617AD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8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82EE2" w:rsidRDefault="00C82EE2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8617A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9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2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8617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10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030039">
        <w:rPr>
          <w:rStyle w:val="spelle"/>
          <w:b/>
        </w:rPr>
        <w:t xml:space="preserve">т. </w:t>
      </w:r>
      <w:r w:rsidR="008558F3">
        <w:rPr>
          <w:rStyle w:val="spelle"/>
          <w:b/>
        </w:rPr>
        <w:t>3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532CA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8617AD">
        <w:rPr>
          <w:rStyle w:val="spelle"/>
          <w:b/>
          <w:lang w:val="en-US"/>
        </w:rPr>
        <w:t>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8558F3" w:rsidRPr="0057534D" w:rsidRDefault="008558F3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6823D2">
        <w:rPr>
          <w:rStyle w:val="spelle"/>
          <w:b/>
        </w:rPr>
        <w:t>2</w:t>
      </w:r>
      <w:r>
        <w:rPr>
          <w:rStyle w:val="spelle"/>
          <w:b/>
        </w:rPr>
        <w:t xml:space="preserve">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>случаите, когато не се кандидатства за парк или градина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C82EE2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Pr="006532CA" w:rsidRDefault="006532CA" w:rsidP="006532CA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/>
              </w:rPr>
            </w:pPr>
            <w:r w:rsidRPr="006532CA">
              <w:rPr>
                <w:color w:val="000000"/>
                <w:lang w:val="bg-BG" w:eastAsia="bg-BG"/>
              </w:rPr>
              <w:t xml:space="preserve">Документ за собственост </w:t>
            </w:r>
            <w:r>
              <w:rPr>
                <w:color w:val="000000"/>
                <w:lang w:val="bg-BG" w:eastAsia="bg-BG"/>
              </w:rPr>
              <w:t xml:space="preserve">или </w:t>
            </w:r>
            <w:r w:rsidRPr="006532CA">
              <w:rPr>
                <w:color w:val="000000"/>
                <w:lang w:val="bg-BG" w:eastAsia="bg-BG"/>
              </w:rPr>
              <w:t>одобрен общ или</w:t>
            </w:r>
            <w:r>
              <w:rPr>
                <w:color w:val="000000"/>
                <w:lang w:val="bg-BG" w:eastAsia="bg-BG"/>
              </w:rPr>
              <w:t xml:space="preserve"> подробни устройствен план на урбанизираните територии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Pr="006532CA" w:rsidRDefault="006532CA" w:rsidP="0001352E">
            <w:pPr>
              <w:pStyle w:val="NormalWeb"/>
              <w:spacing w:line="360" w:lineRule="auto"/>
              <w:jc w:val="both"/>
              <w:outlineLvl w:val="0"/>
              <w:rPr>
                <w:lang w:val="bg-BG"/>
              </w:rPr>
            </w:pPr>
            <w:r w:rsidRPr="006532CA">
              <w:rPr>
                <w:color w:val="000000"/>
                <w:lang w:val="bg-BG" w:eastAsia="bg-BG"/>
              </w:rPr>
              <w:t xml:space="preserve">План схема за разполагане на преместваеми обекти и съоръжения (само за проекти, </w:t>
            </w:r>
            <w:r w:rsidRPr="006532CA">
              <w:rPr>
                <w:color w:val="000000"/>
                <w:lang w:val="bg-BG" w:eastAsia="bg-BG"/>
              </w:rPr>
              <w:lastRenderedPageBreak/>
              <w:t>които включват улично озеленяване и площади)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1B49A8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381159" w:rsidRDefault="00381159" w:rsidP="00381159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6823D2">
        <w:rPr>
          <w:rStyle w:val="spelle"/>
          <w:b/>
        </w:rPr>
        <w:t>3</w:t>
      </w:r>
      <w:r>
        <w:rPr>
          <w:rStyle w:val="spelle"/>
          <w:b/>
        </w:rPr>
        <w:t>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381159" w:rsidTr="0038115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59" w:rsidRPr="00381159" w:rsidRDefault="00381159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381159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59" w:rsidRPr="00381159" w:rsidRDefault="00381159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  <w:r w:rsidRPr="00381159">
              <w:rPr>
                <w:rStyle w:val="spelle"/>
                <w:lang w:val="bg-BG"/>
              </w:rPr>
              <w:t xml:space="preserve">ДА </w:t>
            </w:r>
          </w:p>
        </w:tc>
      </w:tr>
      <w:tr w:rsidR="00381159" w:rsidTr="00381159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59" w:rsidRPr="00381159" w:rsidRDefault="0038115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381159"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59" w:rsidRPr="00381159" w:rsidRDefault="00381159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381159" w:rsidRPr="00381159" w:rsidRDefault="00381159" w:rsidP="004B6ACB">
      <w:pPr>
        <w:pStyle w:val="NormalWeb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AD08F6" w:rsidRPr="008533FE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</w:rPr>
      </w:pPr>
      <w:r w:rsidRPr="008533FE">
        <w:rPr>
          <w:rStyle w:val="spelle"/>
          <w:b/>
          <w:i/>
        </w:rPr>
        <w:t>* Забележка – отбелязват се тези, документи, които не са приложими към проектното предложение</w:t>
      </w:r>
    </w:p>
    <w:p w:rsidR="00AD08F6" w:rsidRPr="008533FE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lina Rosenova Evtimova">
    <w15:presenceInfo w15:providerId="None" w15:userId="Pavlina Rosenova Evtim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13317"/>
    <w:rsid w:val="00173128"/>
    <w:rsid w:val="001B49A8"/>
    <w:rsid w:val="001E4C7A"/>
    <w:rsid w:val="002C4FF6"/>
    <w:rsid w:val="00365CEE"/>
    <w:rsid w:val="00381159"/>
    <w:rsid w:val="00391A85"/>
    <w:rsid w:val="003C6486"/>
    <w:rsid w:val="00432A93"/>
    <w:rsid w:val="00437E7F"/>
    <w:rsid w:val="00451232"/>
    <w:rsid w:val="004B6ACB"/>
    <w:rsid w:val="0050209D"/>
    <w:rsid w:val="005634EB"/>
    <w:rsid w:val="0057534D"/>
    <w:rsid w:val="006323B9"/>
    <w:rsid w:val="00635AE1"/>
    <w:rsid w:val="006532CA"/>
    <w:rsid w:val="0067018F"/>
    <w:rsid w:val="006823D2"/>
    <w:rsid w:val="006C6558"/>
    <w:rsid w:val="006D405C"/>
    <w:rsid w:val="00721F3D"/>
    <w:rsid w:val="007258B9"/>
    <w:rsid w:val="00763462"/>
    <w:rsid w:val="00785001"/>
    <w:rsid w:val="007F07D6"/>
    <w:rsid w:val="007F2B6A"/>
    <w:rsid w:val="007F2FFE"/>
    <w:rsid w:val="007F6AC8"/>
    <w:rsid w:val="008533FE"/>
    <w:rsid w:val="008558F3"/>
    <w:rsid w:val="008617AD"/>
    <w:rsid w:val="008700EB"/>
    <w:rsid w:val="00922161"/>
    <w:rsid w:val="009521ED"/>
    <w:rsid w:val="009576A7"/>
    <w:rsid w:val="009F2141"/>
    <w:rsid w:val="00AB6E0E"/>
    <w:rsid w:val="00AD08F6"/>
    <w:rsid w:val="00B4399F"/>
    <w:rsid w:val="00B67D31"/>
    <w:rsid w:val="00C34A9F"/>
    <w:rsid w:val="00C82EE2"/>
    <w:rsid w:val="00C94EAE"/>
    <w:rsid w:val="00C95551"/>
    <w:rsid w:val="00D342A5"/>
    <w:rsid w:val="00D92024"/>
    <w:rsid w:val="00DD5AC3"/>
    <w:rsid w:val="00E323D2"/>
    <w:rsid w:val="00E74854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97&amp;ToPar=Chap&#1096;&#1077;&#1089;&#1090;&#1072;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85477&amp;Type=201/" TargetMode="External"/><Relationship Id="rId12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40006&amp;Type=201/" TargetMode="External"/><Relationship Id="rId11" Type="http://schemas.openxmlformats.org/officeDocument/2006/relationships/hyperlink" Target="apis://Base=NARH&amp;DocCode=40006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82245&amp;ToPar=Art2_Al2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193&amp;Type=2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1AE33-FC35-40A6-833D-C413A511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54</cp:revision>
  <cp:lastPrinted>2018-03-09T10:11:00Z</cp:lastPrinted>
  <dcterms:created xsi:type="dcterms:W3CDTF">2017-11-27T09:19:00Z</dcterms:created>
  <dcterms:modified xsi:type="dcterms:W3CDTF">2018-03-09T13:49:00Z</dcterms:modified>
</cp:coreProperties>
</file>